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D22C3" w14:textId="77777777" w:rsidR="00A06D60" w:rsidRPr="00114C08" w:rsidRDefault="002268CB">
      <w:r w:rsidRPr="00114C08">
        <w:t xml:space="preserve">Dear </w:t>
      </w:r>
      <w:r w:rsidRPr="00646693">
        <w:rPr>
          <w:highlight w:val="green"/>
        </w:rPr>
        <w:t>[Supervisor’s Nam</w:t>
      </w:r>
      <w:bookmarkStart w:id="0" w:name="_GoBack"/>
      <w:bookmarkEnd w:id="0"/>
      <w:r w:rsidRPr="00646693">
        <w:rPr>
          <w:highlight w:val="green"/>
        </w:rPr>
        <w:t>e Here],</w:t>
      </w:r>
    </w:p>
    <w:p w14:paraId="341B6A0F" w14:textId="77777777" w:rsidR="002268CB" w:rsidRPr="00114C08" w:rsidRDefault="002268CB"/>
    <w:p w14:paraId="1AC08569" w14:textId="77777777" w:rsidR="002268CB" w:rsidRPr="00114C08" w:rsidRDefault="0020473B">
      <w:r w:rsidRPr="00114C08">
        <w:t xml:space="preserve">I’ve been researching the upcoming 2018 Marine Dealer Conference &amp; Expo, which will be held December 9-12 in Orlando, Florida. I would like to attend the conference and represent our dealership at the event this year. </w:t>
      </w:r>
    </w:p>
    <w:p w14:paraId="66CADD51" w14:textId="77777777" w:rsidR="0020473B" w:rsidRPr="00114C08" w:rsidRDefault="0020473B"/>
    <w:p w14:paraId="0F9953E8" w14:textId="77777777" w:rsidR="0020473B" w:rsidRPr="00114C08" w:rsidRDefault="0020473B">
      <w:r w:rsidRPr="00114C08">
        <w:t xml:space="preserve">In particular, I believe the following sessions would allow me to learn more about my </w:t>
      </w:r>
      <w:r w:rsidR="009E07C5" w:rsidRPr="00114C08">
        <w:t xml:space="preserve">position within the dealership, how I can better serve the dealership and some best practices that I can share with the team when I return. </w:t>
      </w:r>
    </w:p>
    <w:p w14:paraId="3671A698" w14:textId="77777777" w:rsidR="009E07C5" w:rsidRPr="00114C08" w:rsidRDefault="009E07C5"/>
    <w:p w14:paraId="083498D7" w14:textId="4110DAE7" w:rsidR="009E07C5" w:rsidRPr="00114C08" w:rsidRDefault="009E07C5">
      <w:r w:rsidRPr="00114C08">
        <w:t>Those sessions include:</w:t>
      </w:r>
    </w:p>
    <w:p w14:paraId="3EAAA6E9" w14:textId="33D20E10" w:rsidR="009E07C5" w:rsidRPr="00114C08" w:rsidRDefault="009E07C5"/>
    <w:p w14:paraId="1C72585A" w14:textId="6602071B" w:rsidR="009E07C5" w:rsidRPr="004B4A97" w:rsidRDefault="009E07C5">
      <w:pPr>
        <w:rPr>
          <w:highlight w:val="green"/>
        </w:rPr>
      </w:pPr>
      <w:r w:rsidRPr="004B4A97">
        <w:rPr>
          <w:highlight w:val="green"/>
        </w:rPr>
        <w:t>Session Name:</w:t>
      </w:r>
    </w:p>
    <w:p w14:paraId="76D779B6" w14:textId="40B42B24" w:rsidR="009E07C5" w:rsidRPr="004B4A97" w:rsidRDefault="009E07C5">
      <w:pPr>
        <w:rPr>
          <w:highlight w:val="green"/>
        </w:rPr>
      </w:pPr>
      <w:r w:rsidRPr="004B4A97">
        <w:rPr>
          <w:highlight w:val="green"/>
        </w:rPr>
        <w:t>Session Description:</w:t>
      </w:r>
    </w:p>
    <w:p w14:paraId="5AE7EDCD" w14:textId="15B521D5" w:rsidR="009E07C5" w:rsidRPr="004B4A97" w:rsidRDefault="009E07C5">
      <w:pPr>
        <w:rPr>
          <w:highlight w:val="green"/>
        </w:rPr>
      </w:pPr>
      <w:r w:rsidRPr="004B4A97">
        <w:rPr>
          <w:highlight w:val="green"/>
        </w:rPr>
        <w:t xml:space="preserve">How I believe this could help our dealership: </w:t>
      </w:r>
    </w:p>
    <w:p w14:paraId="60DFA6F1" w14:textId="7F145F16" w:rsidR="009E07C5" w:rsidRPr="004B4A97" w:rsidRDefault="009E07C5">
      <w:pPr>
        <w:rPr>
          <w:highlight w:val="green"/>
        </w:rPr>
      </w:pPr>
    </w:p>
    <w:p w14:paraId="0DEDBCF7" w14:textId="77777777" w:rsidR="009E07C5" w:rsidRPr="004B4A97" w:rsidRDefault="009E07C5" w:rsidP="009E07C5">
      <w:pPr>
        <w:rPr>
          <w:highlight w:val="green"/>
        </w:rPr>
      </w:pPr>
      <w:r w:rsidRPr="004B4A97">
        <w:rPr>
          <w:highlight w:val="green"/>
        </w:rPr>
        <w:t>Session Name:</w:t>
      </w:r>
    </w:p>
    <w:p w14:paraId="74770BF8" w14:textId="77777777" w:rsidR="009E07C5" w:rsidRPr="004B4A97" w:rsidRDefault="009E07C5" w:rsidP="009E07C5">
      <w:pPr>
        <w:rPr>
          <w:highlight w:val="green"/>
        </w:rPr>
      </w:pPr>
      <w:r w:rsidRPr="004B4A97">
        <w:rPr>
          <w:highlight w:val="green"/>
        </w:rPr>
        <w:t>Session Description:</w:t>
      </w:r>
    </w:p>
    <w:p w14:paraId="16132ACC" w14:textId="77777777" w:rsidR="009E07C5" w:rsidRPr="004B4A97" w:rsidRDefault="009E07C5" w:rsidP="009E07C5">
      <w:pPr>
        <w:rPr>
          <w:highlight w:val="green"/>
        </w:rPr>
      </w:pPr>
      <w:r w:rsidRPr="004B4A97">
        <w:rPr>
          <w:highlight w:val="green"/>
        </w:rPr>
        <w:t xml:space="preserve">How I believe this could help our dealership: </w:t>
      </w:r>
    </w:p>
    <w:p w14:paraId="52F97D11" w14:textId="2A8C6383" w:rsidR="009E07C5" w:rsidRPr="004B4A97" w:rsidRDefault="009E07C5">
      <w:pPr>
        <w:rPr>
          <w:highlight w:val="green"/>
        </w:rPr>
      </w:pPr>
    </w:p>
    <w:p w14:paraId="31A81835" w14:textId="77777777" w:rsidR="009E07C5" w:rsidRPr="004B4A97" w:rsidRDefault="009E07C5" w:rsidP="009E07C5">
      <w:pPr>
        <w:rPr>
          <w:highlight w:val="green"/>
        </w:rPr>
      </w:pPr>
      <w:r w:rsidRPr="004B4A97">
        <w:rPr>
          <w:highlight w:val="green"/>
        </w:rPr>
        <w:t>Session Name:</w:t>
      </w:r>
    </w:p>
    <w:p w14:paraId="18B577A2" w14:textId="77777777" w:rsidR="009E07C5" w:rsidRPr="004B4A97" w:rsidRDefault="009E07C5" w:rsidP="009E07C5">
      <w:pPr>
        <w:rPr>
          <w:highlight w:val="green"/>
        </w:rPr>
      </w:pPr>
      <w:r w:rsidRPr="004B4A97">
        <w:rPr>
          <w:highlight w:val="green"/>
        </w:rPr>
        <w:t>Session Description:</w:t>
      </w:r>
    </w:p>
    <w:p w14:paraId="04BB352E" w14:textId="77777777" w:rsidR="009E07C5" w:rsidRPr="004B4A97" w:rsidRDefault="009E07C5" w:rsidP="009E07C5">
      <w:pPr>
        <w:rPr>
          <w:highlight w:val="green"/>
        </w:rPr>
      </w:pPr>
      <w:r w:rsidRPr="004B4A97">
        <w:rPr>
          <w:highlight w:val="green"/>
        </w:rPr>
        <w:t xml:space="preserve">How I believe this could help our dealership: </w:t>
      </w:r>
    </w:p>
    <w:p w14:paraId="66D26CE2" w14:textId="1CF3E973" w:rsidR="009E07C5" w:rsidRPr="004B4A97" w:rsidRDefault="009E07C5">
      <w:pPr>
        <w:rPr>
          <w:highlight w:val="green"/>
        </w:rPr>
      </w:pPr>
    </w:p>
    <w:p w14:paraId="0D2245D7" w14:textId="77777777" w:rsidR="009E07C5" w:rsidRPr="004B4A97" w:rsidRDefault="009E07C5" w:rsidP="009E07C5">
      <w:pPr>
        <w:rPr>
          <w:highlight w:val="green"/>
        </w:rPr>
      </w:pPr>
      <w:r w:rsidRPr="004B4A97">
        <w:rPr>
          <w:highlight w:val="green"/>
        </w:rPr>
        <w:t>Session Name:</w:t>
      </w:r>
    </w:p>
    <w:p w14:paraId="76DDF589" w14:textId="77777777" w:rsidR="009E07C5" w:rsidRPr="004B4A97" w:rsidRDefault="009E07C5" w:rsidP="009E07C5">
      <w:pPr>
        <w:rPr>
          <w:highlight w:val="green"/>
        </w:rPr>
      </w:pPr>
      <w:r w:rsidRPr="004B4A97">
        <w:rPr>
          <w:highlight w:val="green"/>
        </w:rPr>
        <w:t>Session Description:</w:t>
      </w:r>
    </w:p>
    <w:p w14:paraId="3C217DF5" w14:textId="7C663C8B" w:rsidR="009E07C5" w:rsidRPr="00114C08" w:rsidRDefault="009E07C5" w:rsidP="009E07C5">
      <w:r w:rsidRPr="004B4A97">
        <w:rPr>
          <w:highlight w:val="green"/>
        </w:rPr>
        <w:t>How I believe this could help our dealership:</w:t>
      </w:r>
      <w:r w:rsidRPr="00114C08">
        <w:t xml:space="preserve"> </w:t>
      </w:r>
    </w:p>
    <w:p w14:paraId="792D9275" w14:textId="64589D58" w:rsidR="008E618B" w:rsidRPr="00114C08" w:rsidRDefault="008E618B" w:rsidP="009E07C5"/>
    <w:p w14:paraId="0837D116" w14:textId="110109E6" w:rsidR="00F106A9" w:rsidRPr="00114C08" w:rsidRDefault="00F106A9" w:rsidP="009E07C5">
      <w:r w:rsidRPr="00114C08">
        <w:t xml:space="preserve">Of course, there are others I will attend as well, including the opening keynote, “Build Trust or Die in the New Economy” and the closing keynote, “Future-Proofing Your Business.” </w:t>
      </w:r>
    </w:p>
    <w:p w14:paraId="6A16302D" w14:textId="77777777" w:rsidR="00F106A9" w:rsidRPr="00114C08" w:rsidRDefault="00F106A9" w:rsidP="009E07C5"/>
    <w:p w14:paraId="36992923" w14:textId="673B9D6A" w:rsidR="008E618B" w:rsidRPr="00114C08" w:rsidRDefault="008E618B" w:rsidP="009E07C5">
      <w:r w:rsidRPr="00114C08">
        <w:t xml:space="preserve">In addition to </w:t>
      </w:r>
      <w:r w:rsidR="00A87C40">
        <w:t>gaining knowledge in</w:t>
      </w:r>
      <w:r w:rsidRPr="00114C08">
        <w:t xml:space="preserve"> the educational sessions, I plan to participate in the Dealer Roundtables, which will allow me to bounce ideas off fellow boat dealer peers</w:t>
      </w:r>
      <w:r w:rsidR="00A87C40">
        <w:t xml:space="preserve"> and learn from their failures and successes</w:t>
      </w:r>
      <w:r w:rsidRPr="00114C08">
        <w:t xml:space="preserve">. I also intend to attend all </w:t>
      </w:r>
      <w:r w:rsidR="00A87C40">
        <w:t xml:space="preserve">of the </w:t>
      </w:r>
      <w:r w:rsidRPr="00114C08">
        <w:t>networking events with the hopes of meeting fellow dealers, speakers, industry advocates</w:t>
      </w:r>
      <w:r w:rsidR="00A87C40">
        <w:t xml:space="preserve">, manufacturers and suppliers </w:t>
      </w:r>
      <w:r w:rsidRPr="00114C08">
        <w:t xml:space="preserve">in order to glean insight from them. </w:t>
      </w:r>
    </w:p>
    <w:p w14:paraId="2E576D99" w14:textId="55A85E61" w:rsidR="008E618B" w:rsidRPr="00114C08" w:rsidRDefault="008E618B" w:rsidP="009E07C5"/>
    <w:p w14:paraId="3739839C" w14:textId="2F4EDC07" w:rsidR="008E618B" w:rsidRPr="00114C08" w:rsidRDefault="008E618B" w:rsidP="009E07C5">
      <w:r w:rsidRPr="00114C08">
        <w:t xml:space="preserve">The cost to attend the conference will be the registration fee, travel expenses, additional meals not included in registration, the hotel and transportation within Orlando. </w:t>
      </w:r>
    </w:p>
    <w:p w14:paraId="7F5BBC46" w14:textId="7D52D16C" w:rsidR="008E618B" w:rsidRPr="00114C08" w:rsidRDefault="008E618B" w:rsidP="009E07C5"/>
    <w:p w14:paraId="6D391025" w14:textId="610BFB1F" w:rsidR="008E618B" w:rsidRPr="00114C08" w:rsidRDefault="008E618B" w:rsidP="009E07C5">
      <w:r w:rsidRPr="00114C08">
        <w:t xml:space="preserve">Registration </w:t>
      </w:r>
      <w:r w:rsidRPr="004B4A97">
        <w:rPr>
          <w:highlight w:val="green"/>
        </w:rPr>
        <w:t>(early</w:t>
      </w:r>
      <w:r w:rsidR="004B4A97">
        <w:rPr>
          <w:highlight w:val="green"/>
        </w:rPr>
        <w:t xml:space="preserve"> </w:t>
      </w:r>
      <w:r w:rsidRPr="004B4A97">
        <w:rPr>
          <w:highlight w:val="green"/>
        </w:rPr>
        <w:t>bird through Sept. 21): $424 for MRAA members, or $499 for non-members</w:t>
      </w:r>
    </w:p>
    <w:p w14:paraId="3F915FB8" w14:textId="33E5F33E" w:rsidR="00F106A9" w:rsidRPr="00114C08" w:rsidRDefault="00F106A9" w:rsidP="009E07C5">
      <w:r w:rsidRPr="00114C08">
        <w:t xml:space="preserve">Pre-conference workshop: </w:t>
      </w:r>
      <w:r w:rsidRPr="004B4A97">
        <w:rPr>
          <w:highlight w:val="green"/>
        </w:rPr>
        <w:t>$185</w:t>
      </w:r>
    </w:p>
    <w:p w14:paraId="56013976" w14:textId="12718357" w:rsidR="008E618B" w:rsidRPr="00114C08" w:rsidRDefault="008E618B" w:rsidP="009E07C5">
      <w:r w:rsidRPr="00114C08">
        <w:t xml:space="preserve">Flight: </w:t>
      </w:r>
      <w:r w:rsidRPr="004B4A97">
        <w:rPr>
          <w:highlight w:val="green"/>
        </w:rPr>
        <w:t>Varies</w:t>
      </w:r>
    </w:p>
    <w:p w14:paraId="27C85834" w14:textId="20CF5194" w:rsidR="008E618B" w:rsidRPr="00114C08" w:rsidRDefault="008E618B" w:rsidP="009E07C5">
      <w:r w:rsidRPr="00114C08">
        <w:t xml:space="preserve">Additional Meals (lunch and breakfast are included Tuesday and Wednesday): $150 </w:t>
      </w:r>
    </w:p>
    <w:p w14:paraId="37EB7858" w14:textId="7ABC36CC" w:rsidR="008E618B" w:rsidRPr="00114C08" w:rsidRDefault="008E618B" w:rsidP="009E07C5">
      <w:r w:rsidRPr="00114C08">
        <w:lastRenderedPageBreak/>
        <w:t xml:space="preserve">Hotel (needed for Sunday through Tuesday nights): $189.75 per night </w:t>
      </w:r>
      <w:r w:rsidR="00F106A9" w:rsidRPr="00114C08">
        <w:t>for a total of $569.25</w:t>
      </w:r>
    </w:p>
    <w:p w14:paraId="2E2D8157" w14:textId="108784AE" w:rsidR="008E618B" w:rsidRPr="00114C08" w:rsidRDefault="008E618B" w:rsidP="009E07C5">
      <w:r w:rsidRPr="00114C08">
        <w:t xml:space="preserve">Transportation to and from the </w:t>
      </w:r>
      <w:r w:rsidR="00F106A9" w:rsidRPr="00114C08">
        <w:t>a</w:t>
      </w:r>
      <w:r w:rsidRPr="00114C08">
        <w:t xml:space="preserve">irport: </w:t>
      </w:r>
      <w:r w:rsidR="00F106A9" w:rsidRPr="00114C08">
        <w:t xml:space="preserve">About </w:t>
      </w:r>
      <w:r w:rsidRPr="00114C08">
        <w:t>$</w:t>
      </w:r>
      <w:r w:rsidR="00F106A9" w:rsidRPr="00114C08">
        <w:t>50</w:t>
      </w:r>
    </w:p>
    <w:p w14:paraId="0570DBAE" w14:textId="3BD1C021" w:rsidR="008E618B" w:rsidRPr="00114C08" w:rsidRDefault="00F106A9" w:rsidP="009E07C5">
      <w:r w:rsidRPr="00114C08">
        <w:t>Total expense: Varies</w:t>
      </w:r>
    </w:p>
    <w:p w14:paraId="544F9C0B" w14:textId="6BE9FD23" w:rsidR="009E07C5" w:rsidRPr="00114C08" w:rsidRDefault="009E07C5"/>
    <w:p w14:paraId="0AA11F74" w14:textId="60C4457B" w:rsidR="009E07C5" w:rsidRPr="00114C08" w:rsidRDefault="00F106A9">
      <w:r w:rsidRPr="00114C08">
        <w:t xml:space="preserve">Although this is a sizable expense, I know from </w:t>
      </w:r>
      <w:r w:rsidR="00B14D2F">
        <w:t xml:space="preserve">looking at the session Walk Away Withs and from </w:t>
      </w:r>
      <w:r w:rsidRPr="00114C08">
        <w:t xml:space="preserve">the variety of testimonials shared about the show that I will bring back ideas worth more than </w:t>
      </w:r>
      <w:r w:rsidR="00B14D2F">
        <w:t>the dealership’s investment</w:t>
      </w:r>
      <w:r w:rsidRPr="00114C08">
        <w:t xml:space="preserve">. </w:t>
      </w:r>
      <w:r w:rsidR="0010396E" w:rsidRPr="00114C08">
        <w:t xml:space="preserve">The MDCE is designed specifically for boat dealers and their employees, which will make its </w:t>
      </w:r>
      <w:r w:rsidR="00B14D2F">
        <w:t>sessions, networking events and expo hall</w:t>
      </w:r>
      <w:r w:rsidR="0010396E" w:rsidRPr="00114C08">
        <w:t xml:space="preserve"> especially pertinent to what we’re trying to accomplish here. </w:t>
      </w:r>
    </w:p>
    <w:p w14:paraId="05F84912" w14:textId="2117F5A8" w:rsidR="00F106A9" w:rsidRPr="00114C08" w:rsidRDefault="00F106A9"/>
    <w:p w14:paraId="2F37F7C3" w14:textId="7713B185" w:rsidR="00F106A9" w:rsidRPr="00114C08" w:rsidRDefault="00F106A9">
      <w:r w:rsidRPr="00114C08">
        <w:t>Thank you for your consideration</w:t>
      </w:r>
      <w:r w:rsidR="00B14D2F">
        <w:t>.</w:t>
      </w:r>
      <w:r w:rsidRPr="00114C08">
        <w:t xml:space="preserve"> I hope we can discuss this more this week! </w:t>
      </w:r>
    </w:p>
    <w:sectPr w:rsidR="00F106A9" w:rsidRPr="00114C08" w:rsidSect="0083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CB"/>
    <w:rsid w:val="0010396E"/>
    <w:rsid w:val="00114C08"/>
    <w:rsid w:val="0020473B"/>
    <w:rsid w:val="002268CB"/>
    <w:rsid w:val="00356C52"/>
    <w:rsid w:val="004B4A97"/>
    <w:rsid w:val="005B662B"/>
    <w:rsid w:val="00646693"/>
    <w:rsid w:val="0083706F"/>
    <w:rsid w:val="008E618B"/>
    <w:rsid w:val="009E07C5"/>
    <w:rsid w:val="00A87C40"/>
    <w:rsid w:val="00AE0E6D"/>
    <w:rsid w:val="00B14D2F"/>
    <w:rsid w:val="00F1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782EE"/>
  <w15:chartTrackingRefBased/>
  <w15:docId w15:val="{6D916396-CCF7-2042-ABCE-2DD44D6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Keener</dc:creator>
  <cp:keywords/>
  <dc:description/>
  <cp:lastModifiedBy>Katie Eichelberger</cp:lastModifiedBy>
  <cp:revision>2</cp:revision>
  <cp:lastPrinted>2018-08-21T19:48:00Z</cp:lastPrinted>
  <dcterms:created xsi:type="dcterms:W3CDTF">2018-08-23T14:17:00Z</dcterms:created>
  <dcterms:modified xsi:type="dcterms:W3CDTF">2018-08-23T14:17:00Z</dcterms:modified>
</cp:coreProperties>
</file>